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3B7102" w:rsidRPr="00542DB4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6.</w:t>
            </w: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4</w:t>
            </w:r>
          </w:p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3B7102" w:rsidRPr="00542DB4" w:rsidRDefault="003B7102" w:rsidP="00A47DAD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3B7102" w:rsidRPr="00542DB4" w:rsidTr="00A47D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 wp14:anchorId="6E36AF49" wp14:editId="42EF715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3B7102" w:rsidRPr="00542DB4" w:rsidRDefault="003B7102" w:rsidP="00A47DAD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40415C" w:rsidRDefault="0040415C" w:rsidP="003B6FB4">
      <w:pPr>
        <w:pStyle w:val="NoSpacing"/>
        <w:spacing w:after="0"/>
        <w:rPr>
          <w:smallCaps/>
          <w:szCs w:val="20"/>
          <w:lang w:val="en-US"/>
        </w:rPr>
      </w:pPr>
    </w:p>
    <w:p w:rsidR="003B7102" w:rsidRDefault="003B7102" w:rsidP="003B6FB4">
      <w:pPr>
        <w:pStyle w:val="NoSpacing"/>
        <w:spacing w:after="0"/>
        <w:rPr>
          <w:smallCaps/>
          <w:szCs w:val="20"/>
          <w:lang w:val="en-US"/>
        </w:rPr>
      </w:pPr>
    </w:p>
    <w:p w:rsidR="003B7102" w:rsidRPr="00542DB4" w:rsidRDefault="003B7102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3B7102" w:rsidRPr="00542DB4" w:rsidRDefault="003B7102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086E53">
        <w:rPr>
          <w:rFonts w:ascii="Verdana" w:hAnsi="Verdana"/>
          <w:b/>
          <w:color w:val="FFFFFF" w:themeColor="background1"/>
          <w:sz w:val="32"/>
          <w:lang w:val="bg-BG"/>
        </w:rPr>
        <w:t xml:space="preserve">ИНФОРМАЦИЯ ОТ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РУО</w:t>
      </w:r>
      <w:r>
        <w:rPr>
          <w:rFonts w:ascii="Verdana" w:hAnsi="Verdana"/>
          <w:b/>
          <w:color w:val="FFFFFF" w:themeColor="background1"/>
          <w:sz w:val="32"/>
        </w:rPr>
        <w:t xml:space="preserve"> ………………</w:t>
      </w:r>
    </w:p>
    <w:p w:rsidR="003B7102" w:rsidRPr="00542DB4" w:rsidRDefault="003B7102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ЗА </w:t>
      </w:r>
      <w:r w:rsidRPr="00086E53">
        <w:rPr>
          <w:rFonts w:ascii="Verdana" w:hAnsi="Verdana"/>
          <w:b/>
          <w:color w:val="FFFFFF" w:themeColor="background1"/>
          <w:sz w:val="24"/>
          <w:lang w:val="bg-BG"/>
        </w:rPr>
        <w:t>ЦЕЛИТЕ НА ПОДГОТОВКА НА ГОДИШЕН ОБЛАСТЕН ДОКЛАД ПО БДП</w:t>
      </w:r>
    </w:p>
    <w:p w:rsidR="003B7102" w:rsidRPr="00542DB4" w:rsidRDefault="003B7102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074FF8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Информацията се представя от </w:t>
      </w:r>
      <w:r w:rsidR="00543A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РУО</w:t>
      </w:r>
      <w:bookmarkStart w:id="0" w:name="_GoBack"/>
      <w:bookmarkEnd w:id="0"/>
      <w:r w:rsidRPr="00074FF8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секретариата на ОКБДП в срок до 15 февруари на годината, следваща отчетната година, с цел включване на информацията в единен областен доклад. </w:t>
      </w: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Default="003B7102" w:rsidP="003B7102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</w:p>
    <w:p w:rsidR="003B7102" w:rsidRPr="00542DB4" w:rsidRDefault="003B7102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F2427E" w:rsidRDefault="003B7102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 </w:t>
      </w:r>
      <w:r w:rsidR="00F2427E" w:rsidRPr="00F2427E">
        <w:rPr>
          <w:rFonts w:ascii="Verdana" w:hAnsi="Verdana"/>
          <w:b/>
          <w:color w:val="FFFFFF" w:themeColor="background1"/>
          <w:sz w:val="32"/>
          <w:lang w:val="bg-BG"/>
        </w:rPr>
        <w:t>РАЗДЕЛ 1</w:t>
      </w:r>
    </w:p>
    <w:p w:rsidR="003B7102" w:rsidRDefault="00F2427E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 </w:t>
      </w:r>
      <w:r w:rsidR="003B7102" w:rsidRPr="003B7102">
        <w:rPr>
          <w:rFonts w:ascii="Verdana" w:hAnsi="Verdana"/>
          <w:b/>
          <w:color w:val="FFFFFF" w:themeColor="background1"/>
          <w:sz w:val="24"/>
          <w:lang w:val="bg-BG"/>
        </w:rPr>
        <w:t>ГОДИШНО ИЗПЪЛНЕНИЕ ОТ РУО НА ОБЛАСТНАТА ПЛАН-ПРОГРАМА</w:t>
      </w:r>
    </w:p>
    <w:p w:rsidR="003B7102" w:rsidRPr="003B7102" w:rsidRDefault="003B7102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b/>
          <w:i/>
          <w:color w:val="FFFFFF" w:themeColor="background1"/>
          <w:sz w:val="24"/>
          <w:lang w:val="bg-BG"/>
        </w:rPr>
      </w:pPr>
    </w:p>
    <w:p w:rsidR="00C91450" w:rsidRDefault="00C91450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tbl>
      <w:tblPr>
        <w:tblStyle w:val="TableGrid5"/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842"/>
        <w:gridCol w:w="6380"/>
      </w:tblGrid>
      <w:tr w:rsidR="00B73637" w:rsidRPr="009A0221" w:rsidTr="003B710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73637" w:rsidRPr="003B7102" w:rsidRDefault="00B73637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B7102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Мярка</w:t>
            </w:r>
          </w:p>
          <w:p w:rsidR="00B73637" w:rsidRPr="003B7102" w:rsidRDefault="00B73637" w:rsidP="008C779B">
            <w:pPr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73637" w:rsidRPr="003B7102" w:rsidRDefault="00B73637" w:rsidP="008C779B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73637" w:rsidRPr="003B7102" w:rsidRDefault="00B73637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B7102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Отговорник</w:t>
            </w:r>
          </w:p>
          <w:p w:rsidR="00B73637" w:rsidRPr="003B7102" w:rsidRDefault="00B73637" w:rsidP="008C779B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  <w:p w:rsidR="00B73637" w:rsidRPr="003B7102" w:rsidRDefault="00B73637" w:rsidP="008C779B">
            <w:pPr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73637" w:rsidRPr="003B7102" w:rsidRDefault="00B73637" w:rsidP="008C779B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  <w:r w:rsidRPr="003B7102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Докладване на изпълнението на мярката</w:t>
            </w:r>
            <w:r w:rsidRPr="003B7102"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  <w:t xml:space="preserve">                   </w:t>
            </w:r>
          </w:p>
          <w:p w:rsidR="00B73637" w:rsidRPr="003B7102" w:rsidRDefault="00B73637" w:rsidP="008C779B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  <w:r w:rsidRPr="003B7102"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  <w:t>/моля опишете конкретика/</w:t>
            </w:r>
          </w:p>
          <w:p w:rsidR="00B73637" w:rsidRPr="003B7102" w:rsidRDefault="00B73637" w:rsidP="008C779B">
            <w:pPr>
              <w:rPr>
                <w:rFonts w:ascii="Verdana" w:eastAsia="Calibri" w:hAnsi="Verdana" w:cs="Times New Roman"/>
                <w:bCs/>
                <w:i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B73637" w:rsidRPr="006D1AF5" w:rsidTr="003B7102">
        <w:tc>
          <w:tcPr>
            <w:tcW w:w="5245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2.1 О</w:t>
            </w: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бучение на деца и ученици по БДП в системата на образованието</w:t>
            </w:r>
          </w:p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6380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B73637" w:rsidRPr="006D1AF5" w:rsidTr="003B7102">
        <w:tc>
          <w:tcPr>
            <w:tcW w:w="5245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2.2 Организиране и провеждане на извънкласни инициативи по БДП за деца и ученици в системата</w:t>
            </w:r>
            <w:r w:rsidRPr="006D1AF5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образованието</w:t>
            </w:r>
          </w:p>
        </w:tc>
        <w:tc>
          <w:tcPr>
            <w:tcW w:w="1842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B73637" w:rsidRPr="006D1AF5" w:rsidTr="003B7102">
        <w:tc>
          <w:tcPr>
            <w:tcW w:w="5245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2.3 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</w:t>
            </w:r>
          </w:p>
        </w:tc>
        <w:tc>
          <w:tcPr>
            <w:tcW w:w="1842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Общини </w:t>
            </w:r>
          </w:p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ООАА</w:t>
            </w:r>
          </w:p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B73637" w:rsidRPr="006D1AF5" w:rsidTr="003B7102">
        <w:tc>
          <w:tcPr>
            <w:tcW w:w="5245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2.5 Мерки на училищните комисии в развитието на средата за обучение по БДП и прилежащата пътна инфраструктура, и организация на движението в непосредствена близост до училището </w:t>
            </w:r>
          </w:p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Училищни комисии</w:t>
            </w:r>
          </w:p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B73637" w:rsidRPr="006D1AF5" w:rsidTr="003B7102">
        <w:tc>
          <w:tcPr>
            <w:tcW w:w="5245" w:type="dxa"/>
            <w:shd w:val="clear" w:color="auto" w:fill="FFFFFF" w:themeFill="background1"/>
          </w:tcPr>
          <w:p w:rsidR="00B73637" w:rsidRPr="006D1AF5" w:rsidRDefault="00B73637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2.11 Отбелязване на 29 юни – денят на безопасността на движение по пътищата</w:t>
            </w:r>
          </w:p>
          <w:p w:rsidR="00B73637" w:rsidRPr="006D1AF5" w:rsidRDefault="00B73637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B73637" w:rsidRPr="006D1AF5" w:rsidRDefault="00B73637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B73637" w:rsidRPr="006D1AF5" w:rsidRDefault="00B73637" w:rsidP="008C77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B73637" w:rsidRPr="006D1AF5" w:rsidTr="003B7102">
        <w:tc>
          <w:tcPr>
            <w:tcW w:w="5245" w:type="dxa"/>
            <w:shd w:val="clear" w:color="auto" w:fill="FFFFFF" w:themeFill="background1"/>
          </w:tcPr>
          <w:p w:rsidR="00B73637" w:rsidRPr="006D1AF5" w:rsidRDefault="00B73637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2.12 Отбелязване на Европейската седмица на мобилността, Международния ден за безопасност на движението по пътищата,   Европейския ден без жертви на пътя/EDWARD, Световния ден за възпоменание на жертвите от пътнотранспортни произшествия и др.</w:t>
            </w:r>
          </w:p>
          <w:p w:rsidR="00B73637" w:rsidRPr="006D1AF5" w:rsidRDefault="00B73637" w:rsidP="008C779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B73637" w:rsidRPr="006D1AF5" w:rsidRDefault="00B73637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B73637" w:rsidRPr="006D1AF5" w:rsidRDefault="00B73637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B73637" w:rsidRPr="006D1AF5" w:rsidTr="003B7102">
        <w:tc>
          <w:tcPr>
            <w:tcW w:w="5245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7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2.13 Рутинно и системно прилагане на комплекс от мерки по БДП спрямо работещите в държавните институции за предпазването им от ПТП при взаимодействие с пътната система съгласно разработената от ДАБДП стандартизирана методология</w:t>
            </w:r>
          </w:p>
          <w:p w:rsidR="00B73637" w:rsidRPr="006D1AF5" w:rsidRDefault="00B73637" w:rsidP="008C779B">
            <w:pPr>
              <w:ind w:right="17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73637" w:rsidRPr="006D1AF5" w:rsidRDefault="00B73637" w:rsidP="008C77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ОКБДП</w:t>
            </w:r>
          </w:p>
          <w:p w:rsidR="00B73637" w:rsidRPr="006D1AF5" w:rsidRDefault="00B73637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D1AF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6380" w:type="dxa"/>
            <w:shd w:val="clear" w:color="auto" w:fill="FFFFFF" w:themeFill="background1"/>
          </w:tcPr>
          <w:p w:rsidR="00B73637" w:rsidRPr="006D1AF5" w:rsidRDefault="00B73637" w:rsidP="008C779B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</w:tbl>
    <w:p w:rsidR="00AF548F" w:rsidRDefault="00AF548F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3B7102" w:rsidRPr="00542DB4" w:rsidRDefault="003B7102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F2427E" w:rsidRDefault="003B7102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 </w:t>
      </w:r>
      <w:r w:rsidR="00F2427E" w:rsidRPr="00F2427E">
        <w:rPr>
          <w:rFonts w:ascii="Verdana" w:hAnsi="Verdana"/>
          <w:b/>
          <w:color w:val="FFFFFF" w:themeColor="background1"/>
          <w:sz w:val="32"/>
          <w:lang w:val="bg-BG"/>
        </w:rPr>
        <w:t>РАЗДЕЛ 2</w:t>
      </w:r>
    </w:p>
    <w:p w:rsidR="003B7102" w:rsidRPr="003B7102" w:rsidRDefault="00F2427E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 </w:t>
      </w:r>
      <w:r w:rsidR="003B7102" w:rsidRPr="003B7102">
        <w:rPr>
          <w:rFonts w:ascii="Verdana" w:hAnsi="Verdana"/>
          <w:b/>
          <w:color w:val="FFFFFF" w:themeColor="background1"/>
          <w:sz w:val="24"/>
          <w:lang w:val="bg-BG"/>
        </w:rPr>
        <w:t>ОСНОВНИ ПРОБЛЕМИ И ПРЕПОРЪКИ КЪМ ДАБДП</w:t>
      </w:r>
    </w:p>
    <w:p w:rsidR="003B7102" w:rsidRPr="003B7102" w:rsidRDefault="003B7102" w:rsidP="003B7102">
      <w:pPr>
        <w:shd w:val="clear" w:color="auto" w:fill="F55F41"/>
        <w:spacing w:after="0" w:line="240" w:lineRule="auto"/>
        <w:ind w:right="-461"/>
        <w:rPr>
          <w:rFonts w:ascii="Verdana" w:hAnsi="Verdana"/>
          <w:b/>
          <w:i/>
          <w:color w:val="FFFFFF" w:themeColor="background1"/>
          <w:sz w:val="24"/>
          <w:lang w:val="bg-BG"/>
        </w:rPr>
      </w:pPr>
    </w:p>
    <w:p w:rsidR="003B7102" w:rsidRDefault="003B7102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9B2320" w:rsidRPr="003B7102" w:rsidRDefault="009B2320" w:rsidP="009B2320">
      <w:pPr>
        <w:rPr>
          <w:rFonts w:ascii="Verdana" w:hAnsi="Verdana"/>
          <w:sz w:val="20"/>
          <w:lang w:val="bg-BG"/>
        </w:rPr>
      </w:pPr>
      <w:r w:rsidRPr="003B7102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B2320" w:rsidRDefault="009B2320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sectPr w:rsidR="009B2320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AF" w:rsidRDefault="00307AAF" w:rsidP="00EF6C12">
      <w:pPr>
        <w:spacing w:after="0" w:line="240" w:lineRule="auto"/>
      </w:pPr>
      <w:r>
        <w:separator/>
      </w:r>
    </w:p>
  </w:endnote>
  <w:endnote w:type="continuationSeparator" w:id="0">
    <w:p w:rsidR="00307AAF" w:rsidRDefault="00307AAF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B31" w:rsidRDefault="00525B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A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5B31" w:rsidRDefault="0052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AF" w:rsidRDefault="00307AAF" w:rsidP="00EF6C12">
      <w:pPr>
        <w:spacing w:after="0" w:line="240" w:lineRule="auto"/>
      </w:pPr>
      <w:r>
        <w:separator/>
      </w:r>
    </w:p>
  </w:footnote>
  <w:footnote w:type="continuationSeparator" w:id="0">
    <w:p w:rsidR="00307AAF" w:rsidRDefault="00307AAF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3E"/>
    <w:multiLevelType w:val="hybridMultilevel"/>
    <w:tmpl w:val="866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666E4F"/>
    <w:multiLevelType w:val="hybridMultilevel"/>
    <w:tmpl w:val="814CDF26"/>
    <w:lvl w:ilvl="0" w:tplc="09B0F9B6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Theme="minorHAnsi" w:hAnsi="Verdana" w:cstheme="minorBidi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Theme="minorHAnsi" w:hAnsi="Verdan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3" w15:restartNumberingAfterBreak="0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18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14"/>
  </w:num>
  <w:num w:numId="10">
    <w:abstractNumId w:val="5"/>
  </w:num>
  <w:num w:numId="11">
    <w:abstractNumId w:val="19"/>
  </w:num>
  <w:num w:numId="12">
    <w:abstractNumId w:val="17"/>
  </w:num>
  <w:num w:numId="13">
    <w:abstractNumId w:val="1"/>
  </w:num>
  <w:num w:numId="14">
    <w:abstractNumId w:val="18"/>
  </w:num>
  <w:num w:numId="15">
    <w:abstractNumId w:val="0"/>
  </w:num>
  <w:num w:numId="16">
    <w:abstractNumId w:val="4"/>
  </w:num>
  <w:num w:numId="17">
    <w:abstractNumId w:val="9"/>
  </w:num>
  <w:num w:numId="18">
    <w:abstractNumId w:val="10"/>
  </w:num>
  <w:num w:numId="19">
    <w:abstractNumId w:val="16"/>
  </w:num>
  <w:num w:numId="2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3C67"/>
    <w:rsid w:val="00016055"/>
    <w:rsid w:val="00076FE9"/>
    <w:rsid w:val="00097699"/>
    <w:rsid w:val="000A0F78"/>
    <w:rsid w:val="000A211D"/>
    <w:rsid w:val="000A3713"/>
    <w:rsid w:val="000A5141"/>
    <w:rsid w:val="000B31E7"/>
    <w:rsid w:val="000B66E2"/>
    <w:rsid w:val="000C4555"/>
    <w:rsid w:val="000C6D58"/>
    <w:rsid w:val="001127EC"/>
    <w:rsid w:val="0011605E"/>
    <w:rsid w:val="00123748"/>
    <w:rsid w:val="0016493E"/>
    <w:rsid w:val="00196093"/>
    <w:rsid w:val="001D31FD"/>
    <w:rsid w:val="001D560D"/>
    <w:rsid w:val="001E70BF"/>
    <w:rsid w:val="001F7DC1"/>
    <w:rsid w:val="002420E4"/>
    <w:rsid w:val="0026091C"/>
    <w:rsid w:val="002626F4"/>
    <w:rsid w:val="00265E29"/>
    <w:rsid w:val="00272BB9"/>
    <w:rsid w:val="002A3A06"/>
    <w:rsid w:val="002C4F03"/>
    <w:rsid w:val="002C5093"/>
    <w:rsid w:val="002E1E00"/>
    <w:rsid w:val="002E4B65"/>
    <w:rsid w:val="00307AAF"/>
    <w:rsid w:val="00333186"/>
    <w:rsid w:val="00362E72"/>
    <w:rsid w:val="003A062E"/>
    <w:rsid w:val="003B6FB4"/>
    <w:rsid w:val="003B7102"/>
    <w:rsid w:val="003D3593"/>
    <w:rsid w:val="003E256C"/>
    <w:rsid w:val="003E2A04"/>
    <w:rsid w:val="003E5E42"/>
    <w:rsid w:val="003F1610"/>
    <w:rsid w:val="0040415C"/>
    <w:rsid w:val="00416486"/>
    <w:rsid w:val="004277C8"/>
    <w:rsid w:val="0049768E"/>
    <w:rsid w:val="004B326F"/>
    <w:rsid w:val="004D595B"/>
    <w:rsid w:val="004E0A0D"/>
    <w:rsid w:val="004F3D08"/>
    <w:rsid w:val="005177B4"/>
    <w:rsid w:val="00525B31"/>
    <w:rsid w:val="00533C8D"/>
    <w:rsid w:val="00537E40"/>
    <w:rsid w:val="00543AE9"/>
    <w:rsid w:val="00552380"/>
    <w:rsid w:val="00561115"/>
    <w:rsid w:val="00570B28"/>
    <w:rsid w:val="005736B0"/>
    <w:rsid w:val="00574B12"/>
    <w:rsid w:val="0058262F"/>
    <w:rsid w:val="00594A0D"/>
    <w:rsid w:val="005E3690"/>
    <w:rsid w:val="005E3A41"/>
    <w:rsid w:val="005F2573"/>
    <w:rsid w:val="00610D2E"/>
    <w:rsid w:val="00615428"/>
    <w:rsid w:val="006433D9"/>
    <w:rsid w:val="006447AB"/>
    <w:rsid w:val="00654AF6"/>
    <w:rsid w:val="00682BDC"/>
    <w:rsid w:val="00694949"/>
    <w:rsid w:val="007146B0"/>
    <w:rsid w:val="00783454"/>
    <w:rsid w:val="00795DC1"/>
    <w:rsid w:val="007C50F0"/>
    <w:rsid w:val="007C6355"/>
    <w:rsid w:val="007E104F"/>
    <w:rsid w:val="00821484"/>
    <w:rsid w:val="00846298"/>
    <w:rsid w:val="00855E14"/>
    <w:rsid w:val="00895A66"/>
    <w:rsid w:val="008A6CEA"/>
    <w:rsid w:val="008B29C3"/>
    <w:rsid w:val="008F2D75"/>
    <w:rsid w:val="0090061D"/>
    <w:rsid w:val="0091071C"/>
    <w:rsid w:val="00917CE0"/>
    <w:rsid w:val="00937F0E"/>
    <w:rsid w:val="009B2320"/>
    <w:rsid w:val="009D601F"/>
    <w:rsid w:val="009E11A9"/>
    <w:rsid w:val="009F349A"/>
    <w:rsid w:val="00A15330"/>
    <w:rsid w:val="00A22BCC"/>
    <w:rsid w:val="00A65441"/>
    <w:rsid w:val="00A6658E"/>
    <w:rsid w:val="00A67BCB"/>
    <w:rsid w:val="00A70B85"/>
    <w:rsid w:val="00A800FD"/>
    <w:rsid w:val="00AA2670"/>
    <w:rsid w:val="00AE2819"/>
    <w:rsid w:val="00AF548F"/>
    <w:rsid w:val="00B10EF6"/>
    <w:rsid w:val="00B17988"/>
    <w:rsid w:val="00B22592"/>
    <w:rsid w:val="00B27737"/>
    <w:rsid w:val="00B46CBE"/>
    <w:rsid w:val="00B51C78"/>
    <w:rsid w:val="00B71626"/>
    <w:rsid w:val="00B73637"/>
    <w:rsid w:val="00B741DD"/>
    <w:rsid w:val="00BA5235"/>
    <w:rsid w:val="00C21127"/>
    <w:rsid w:val="00C26844"/>
    <w:rsid w:val="00C27950"/>
    <w:rsid w:val="00C53324"/>
    <w:rsid w:val="00C758AB"/>
    <w:rsid w:val="00C86427"/>
    <w:rsid w:val="00C91450"/>
    <w:rsid w:val="00CA3121"/>
    <w:rsid w:val="00CF08F8"/>
    <w:rsid w:val="00CF4EE0"/>
    <w:rsid w:val="00D24C56"/>
    <w:rsid w:val="00DA449E"/>
    <w:rsid w:val="00DC3302"/>
    <w:rsid w:val="00DC3B15"/>
    <w:rsid w:val="00DC7C63"/>
    <w:rsid w:val="00DE7353"/>
    <w:rsid w:val="00DF643C"/>
    <w:rsid w:val="00E136A6"/>
    <w:rsid w:val="00E16F4B"/>
    <w:rsid w:val="00E214A1"/>
    <w:rsid w:val="00E44F01"/>
    <w:rsid w:val="00EA3C9D"/>
    <w:rsid w:val="00EC5F1C"/>
    <w:rsid w:val="00EF6C12"/>
    <w:rsid w:val="00F114EA"/>
    <w:rsid w:val="00F2427E"/>
    <w:rsid w:val="00F26AAE"/>
    <w:rsid w:val="00F32CCF"/>
    <w:rsid w:val="00F43389"/>
    <w:rsid w:val="00F57116"/>
    <w:rsid w:val="00F601EA"/>
    <w:rsid w:val="00F67173"/>
    <w:rsid w:val="00F930C1"/>
    <w:rsid w:val="00F95A98"/>
    <w:rsid w:val="00FA104F"/>
    <w:rsid w:val="00FB3CCE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DC37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7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ListParagraph">
    <w:name w:val="List Paragraph"/>
    <w:basedOn w:val="Normal"/>
    <w:uiPriority w:val="34"/>
    <w:qFormat/>
    <w:rsid w:val="003B6FB4"/>
    <w:pPr>
      <w:ind w:left="720"/>
      <w:contextualSpacing/>
    </w:pPr>
  </w:style>
  <w:style w:type="table" w:styleId="TableGrid">
    <w:name w:val="Table Grid"/>
    <w:basedOn w:val="TableNormal"/>
    <w:uiPriority w:val="39"/>
    <w:rsid w:val="0057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0C4555"/>
  </w:style>
  <w:style w:type="paragraph" w:styleId="TOC1">
    <w:name w:val="toc 1"/>
    <w:basedOn w:val="Normal"/>
    <w:next w:val="Normal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TOC2">
    <w:name w:val="toc 2"/>
    <w:basedOn w:val="Normal"/>
    <w:next w:val="Normal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TOC3">
    <w:name w:val="toc 3"/>
    <w:basedOn w:val="Normal"/>
    <w:next w:val="Normal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Hyperlink">
    <w:name w:val="Hyperlink"/>
    <w:basedOn w:val="DefaultParagraphFont"/>
    <w:uiPriority w:val="99"/>
    <w:unhideWhenUsed/>
    <w:rsid w:val="000C455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Strong">
    <w:name w:val="Strong"/>
    <w:basedOn w:val="DefaultParagraphFont"/>
    <w:uiPriority w:val="22"/>
    <w:qFormat/>
    <w:rsid w:val="000C4555"/>
    <w:rPr>
      <w:b/>
      <w:bCs/>
    </w:rPr>
  </w:style>
  <w:style w:type="paragraph" w:styleId="FootnoteText">
    <w:name w:val="footnote text"/>
    <w:basedOn w:val="Normal"/>
    <w:link w:val="FootnoteTextChar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FootnoteReference">
    <w:name w:val="footnote reference"/>
    <w:aliases w:val="SUPERS,-E Fußnotenzeichen,number,Footnote reference number,Footnote symbol,note TESI,-E Fu?notenzeichen"/>
    <w:basedOn w:val="DefaultParagraphFont"/>
    <w:unhideWhenUsed/>
    <w:rsid w:val="000C455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TableNormal"/>
    <w:next w:val="TableGrid"/>
    <w:uiPriority w:val="39"/>
    <w:rsid w:val="000C455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4555"/>
  </w:style>
  <w:style w:type="table" w:customStyle="1" w:styleId="TableGrid4">
    <w:name w:val="Table Grid4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C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19A0-EC84-4E40-9C95-ECD8F9EB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Marta Petrova</cp:lastModifiedBy>
  <cp:revision>129</cp:revision>
  <dcterms:created xsi:type="dcterms:W3CDTF">2020-01-17T10:02:00Z</dcterms:created>
  <dcterms:modified xsi:type="dcterms:W3CDTF">2020-10-02T12:33:00Z</dcterms:modified>
</cp:coreProperties>
</file>