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29" w:rsidRDefault="00BC0D29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740793" w:rsidRDefault="00740793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tbl>
      <w:tblPr>
        <w:tblStyle w:val="TableGrid6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740793" w:rsidRPr="00740793" w:rsidTr="000B53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Pr="00740793" w:rsidRDefault="00740793" w:rsidP="00740793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740793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Образец </w:t>
            </w: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7.0</w:t>
            </w:r>
          </w:p>
          <w:p w:rsidR="00740793" w:rsidRPr="00740793" w:rsidRDefault="00740793" w:rsidP="00740793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 w:rsidRPr="00740793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740793" w:rsidRPr="00740793" w:rsidRDefault="00740793" w:rsidP="00740793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Pr="00740793" w:rsidRDefault="00740793" w:rsidP="00740793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740793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740793" w:rsidRPr="00740793" w:rsidRDefault="00740793" w:rsidP="00740793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740793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740793" w:rsidRPr="00740793" w:rsidRDefault="00740793" w:rsidP="00740793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40793" w:rsidRPr="00740793" w:rsidRDefault="00740793" w:rsidP="00740793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740793" w:rsidRPr="00740793" w:rsidTr="000B53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Pr="00740793" w:rsidRDefault="00740793" w:rsidP="00740793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 w:rsidRPr="00740793">
              <w:rPr>
                <w:noProof/>
                <w:lang w:eastAsia="bg-BG"/>
              </w:rPr>
              <w:drawing>
                <wp:anchor distT="0" distB="0" distL="114300" distR="114300" simplePos="0" relativeHeight="251659264" behindDoc="1" locked="0" layoutInCell="1" allowOverlap="1" wp14:anchorId="1F713CDE" wp14:editId="5638DD39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0793" w:rsidRPr="00740793" w:rsidRDefault="00740793" w:rsidP="00740793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40793" w:rsidRPr="00740793" w:rsidRDefault="00740793" w:rsidP="00740793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740793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740793" w:rsidRPr="00740793" w:rsidRDefault="00740793" w:rsidP="00740793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Pr="00740793" w:rsidRDefault="00740793" w:rsidP="00740793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40793" w:rsidRPr="00740793" w:rsidRDefault="00740793" w:rsidP="00740793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40793" w:rsidRPr="00740793" w:rsidRDefault="00740793" w:rsidP="00740793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740793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740793" w:rsidRPr="00740793" w:rsidRDefault="00740793" w:rsidP="00740793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740793" w:rsidRDefault="00740793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844A5D" w:rsidRDefault="00844A5D" w:rsidP="00844A5D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</w:p>
    <w:p w:rsidR="00844A5D" w:rsidRDefault="00844A5D" w:rsidP="00844A5D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 w:rsidRPr="00844A5D">
        <w:rPr>
          <w:rFonts w:ascii="Verdana" w:hAnsi="Verdana"/>
          <w:b/>
          <w:color w:val="FFFFFF" w:themeColor="background1"/>
          <w:sz w:val="32"/>
          <w:lang w:val="bg-BG"/>
        </w:rPr>
        <w:t>ТЕКУЩА ОБОБЩЕНА ИНФОРМАЦИЯ</w:t>
      </w:r>
    </w:p>
    <w:p w:rsidR="00844A5D" w:rsidRDefault="00844A5D" w:rsidP="00844A5D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844A5D">
        <w:rPr>
          <w:rFonts w:ascii="Verdana" w:hAnsi="Verdana"/>
          <w:b/>
          <w:color w:val="FFFFFF" w:themeColor="background1"/>
          <w:sz w:val="24"/>
          <w:lang w:val="bg-BG"/>
        </w:rPr>
        <w:t>НА ДЕЙНОСТТА ПО БДП НА ОКБДП ЗА ЦЕЛИТЕ НА ЗАСЕДАНИЕ НА ОКБДП</w:t>
      </w: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…………………</w:t>
      </w:r>
    </w:p>
    <w:p w:rsidR="00844A5D" w:rsidRDefault="00844A5D" w:rsidP="00844A5D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844A5D" w:rsidRDefault="00844A5D" w:rsidP="00844A5D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>……………. /ДАТА/</w:t>
      </w:r>
    </w:p>
    <w:p w:rsidR="00844A5D" w:rsidRPr="00844A5D" w:rsidRDefault="00844A5D" w:rsidP="00844A5D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844A5D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740793" w:rsidRDefault="00740793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DF643C" w:rsidRPr="00844A5D" w:rsidRDefault="00C621B4" w:rsidP="00844A5D">
      <w:pPr>
        <w:shd w:val="clear" w:color="auto" w:fill="FFFFFF" w:themeFill="background1"/>
        <w:ind w:right="-461"/>
        <w:rPr>
          <w:rFonts w:ascii="Verdana" w:hAnsi="Verdana"/>
          <w:b/>
          <w:i/>
          <w:color w:val="404040" w:themeColor="text1" w:themeTint="BF"/>
          <w:sz w:val="20"/>
          <w:lang w:val="bg-BG"/>
        </w:rPr>
      </w:pPr>
      <w:r w:rsidRPr="00844A5D">
        <w:rPr>
          <w:rFonts w:ascii="Verdana" w:hAnsi="Verdana"/>
          <w:b/>
          <w:i/>
          <w:color w:val="404040" w:themeColor="text1" w:themeTint="BF"/>
          <w:sz w:val="20"/>
          <w:lang w:val="bg-BG"/>
        </w:rPr>
        <w:t>УКАЗАНИЯ ЗА ПОПЪЛВАНЕ:</w:t>
      </w:r>
    </w:p>
    <w:p w:rsidR="00C621B4" w:rsidRPr="00844A5D" w:rsidRDefault="00C621B4" w:rsidP="00844A5D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844A5D">
        <w:rPr>
          <w:rFonts w:ascii="Verdana" w:hAnsi="Verdana"/>
          <w:i/>
          <w:color w:val="404040" w:themeColor="text1" w:themeTint="BF"/>
          <w:sz w:val="20"/>
          <w:lang w:val="bg-BG"/>
        </w:rPr>
        <w:t>Т</w:t>
      </w:r>
      <w:r w:rsidR="00011C2F" w:rsidRPr="00844A5D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екущото </w:t>
      </w:r>
      <w:r w:rsidRPr="00844A5D">
        <w:rPr>
          <w:rFonts w:ascii="Verdana" w:hAnsi="Verdana"/>
          <w:i/>
          <w:color w:val="404040" w:themeColor="text1" w:themeTint="BF"/>
          <w:sz w:val="20"/>
          <w:lang w:val="bg-BG"/>
        </w:rPr>
        <w:t>отчитане се попълва и обобщава от секретариата на ОКБДП за целите на заседанията на ОКБДП,</w:t>
      </w:r>
      <w:r w:rsidR="00414D8F" w:rsidRPr="00844A5D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</w:t>
      </w:r>
      <w:r w:rsidRPr="00844A5D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на база изискана и представена преди заседанията информация от отделните членове на ОКБДП. </w:t>
      </w:r>
    </w:p>
    <w:p w:rsidR="00BF72D2" w:rsidRPr="00844A5D" w:rsidRDefault="00BF72D2" w:rsidP="00844A5D">
      <w:pPr>
        <w:pStyle w:val="ListParagraph"/>
        <w:numPr>
          <w:ilvl w:val="0"/>
          <w:numId w:val="15"/>
        </w:numPr>
        <w:shd w:val="clear" w:color="auto" w:fill="FFFFFF" w:themeFill="background1"/>
        <w:spacing w:line="256" w:lineRule="auto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844A5D">
        <w:rPr>
          <w:rFonts w:ascii="Verdana" w:hAnsi="Verdana"/>
          <w:i/>
          <w:color w:val="404040" w:themeColor="text1" w:themeTint="BF"/>
          <w:sz w:val="20"/>
          <w:lang w:val="bg-BG"/>
        </w:rPr>
        <w:t>Периодът на отчитане е тримесечен, като обхваща времето от предходното заседание на ОКБДП.</w:t>
      </w:r>
    </w:p>
    <w:p w:rsidR="00C621B4" w:rsidRPr="00844A5D" w:rsidRDefault="00C621B4" w:rsidP="00844A5D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844A5D">
        <w:rPr>
          <w:rFonts w:ascii="Verdana" w:hAnsi="Verdana"/>
          <w:i/>
          <w:color w:val="404040" w:themeColor="text1" w:themeTint="BF"/>
          <w:sz w:val="20"/>
          <w:lang w:val="bg-BG"/>
        </w:rPr>
        <w:t>Попълненият от секретариата на ОКБДП образец се прилага към материалите за дневния ред на ОКБДП, като се разпространява до всички членове на ОКБДП</w:t>
      </w:r>
      <w:r w:rsidR="00E72B66" w:rsidRPr="00844A5D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преди всяко заседание</w:t>
      </w:r>
      <w:r w:rsidRPr="00844A5D">
        <w:rPr>
          <w:rFonts w:ascii="Verdana" w:hAnsi="Verdana"/>
          <w:i/>
          <w:color w:val="404040" w:themeColor="text1" w:themeTint="BF"/>
          <w:sz w:val="20"/>
          <w:lang w:val="bg-BG"/>
        </w:rPr>
        <w:t>.</w:t>
      </w:r>
    </w:p>
    <w:p w:rsidR="00C621B4" w:rsidRPr="00844A5D" w:rsidRDefault="00C621B4" w:rsidP="00844A5D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844A5D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Информацията от образеца се докладва </w:t>
      </w:r>
      <w:r w:rsidR="00E72B66" w:rsidRPr="00844A5D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 дискутира устно </w:t>
      </w:r>
      <w:r w:rsidRPr="00844A5D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по време на заседанията на ОКБДП от нейните членове. </w:t>
      </w:r>
    </w:p>
    <w:p w:rsidR="00C621B4" w:rsidRPr="00844A5D" w:rsidRDefault="00C621B4" w:rsidP="00844A5D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844A5D">
        <w:rPr>
          <w:rFonts w:ascii="Verdana" w:hAnsi="Verdana"/>
          <w:i/>
          <w:color w:val="404040" w:themeColor="text1" w:themeTint="BF"/>
          <w:sz w:val="20"/>
          <w:lang w:val="bg-BG"/>
        </w:rPr>
        <w:t>Попълненият от секретариата на ОКБДП образец се прилага от секретариата на ОКБДП към протокола от всяко проведено заседание на ОКБДП, като се</w:t>
      </w:r>
      <w:r w:rsidR="00E72B66" w:rsidRPr="00844A5D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допълва при необходимост с информация от устното докладване и се</w:t>
      </w:r>
      <w:r w:rsidRPr="00844A5D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разпространява до всички членове на ОКБДП.</w:t>
      </w:r>
    </w:p>
    <w:p w:rsidR="00844A5D" w:rsidRDefault="00844A5D" w:rsidP="00844A5D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844A5D" w:rsidRDefault="00844A5D" w:rsidP="00844A5D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844A5D" w:rsidRDefault="00844A5D" w:rsidP="00844A5D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844A5D" w:rsidRDefault="00844A5D" w:rsidP="00844A5D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844A5D" w:rsidRDefault="00844A5D" w:rsidP="00844A5D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844A5D" w:rsidRDefault="00844A5D" w:rsidP="00844A5D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2546"/>
        <w:gridCol w:w="3403"/>
        <w:gridCol w:w="3962"/>
        <w:gridCol w:w="3125"/>
      </w:tblGrid>
      <w:tr w:rsidR="00414D8F" w:rsidTr="005860EE">
        <w:tc>
          <w:tcPr>
            <w:tcW w:w="2546" w:type="dxa"/>
            <w:shd w:val="clear" w:color="auto" w:fill="FFD966" w:themeFill="accent4" w:themeFillTint="99"/>
          </w:tcPr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ЧЛЕН НА ОКБДП</w:t>
            </w:r>
          </w:p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3403" w:type="dxa"/>
            <w:shd w:val="clear" w:color="auto" w:fill="FFD966" w:themeFill="accent4" w:themeFillTint="99"/>
          </w:tcPr>
          <w:p w:rsidR="00414D8F" w:rsidRPr="005860EE" w:rsidRDefault="00414D8F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14D8F" w:rsidRPr="005860EE" w:rsidRDefault="00414D8F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ИЗПЪЛНЕНИ МЕРКИ </w:t>
            </w:r>
          </w:p>
          <w:p w:rsidR="00414D8F" w:rsidRPr="005860EE" w:rsidRDefault="00414D8F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ОБЛАСТНАТА </w:t>
            </w:r>
          </w:p>
          <w:p w:rsidR="00414D8F" w:rsidRPr="005860EE" w:rsidRDefault="00414D8F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ПЛАН-ПРОГРАМА ЗА БДП</w:t>
            </w:r>
          </w:p>
          <w:p w:rsidR="00414D8F" w:rsidRPr="005860EE" w:rsidRDefault="00414D8F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3962" w:type="dxa"/>
            <w:shd w:val="clear" w:color="auto" w:fill="FFD966" w:themeFill="accent4" w:themeFillTint="99"/>
          </w:tcPr>
          <w:p w:rsidR="00414D8F" w:rsidRPr="005860EE" w:rsidRDefault="00414D8F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14D8F" w:rsidRPr="005860EE" w:rsidRDefault="00414D8F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ИЗПЪЛНЕНИ МЕРКИ </w:t>
            </w:r>
          </w:p>
          <w:p w:rsidR="00414D8F" w:rsidRPr="005860EE" w:rsidRDefault="00414D8F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РЕШЕНИЯ </w:t>
            </w:r>
          </w:p>
          <w:p w:rsidR="00414D8F" w:rsidRPr="005860EE" w:rsidRDefault="00414D8F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ОТ ПРЕДХОДНИ ЗАСЕДАНИЯ</w:t>
            </w:r>
          </w:p>
          <w:p w:rsidR="00414D8F" w:rsidRPr="005860EE" w:rsidRDefault="00414D8F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НА ОКБДП</w:t>
            </w:r>
          </w:p>
          <w:p w:rsidR="00414D8F" w:rsidRPr="005860EE" w:rsidRDefault="00414D8F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3125" w:type="dxa"/>
            <w:shd w:val="clear" w:color="auto" w:fill="FFD966" w:themeFill="accent4" w:themeFillTint="99"/>
          </w:tcPr>
          <w:p w:rsidR="00414D8F" w:rsidRPr="005860EE" w:rsidRDefault="00414D8F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14D8F" w:rsidRPr="005860EE" w:rsidRDefault="00414D8F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ПРЕДЛОЖЕНИ ТОЧКИ </w:t>
            </w:r>
          </w:p>
          <w:p w:rsidR="00414D8F" w:rsidRPr="005860EE" w:rsidRDefault="00414D8F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В ДНЕВНИЯ РЕД ПО  </w:t>
            </w:r>
          </w:p>
          <w:p w:rsidR="00414D8F" w:rsidRPr="005860EE" w:rsidRDefault="00414D8F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КОНСТАТИРАНИ </w:t>
            </w:r>
          </w:p>
          <w:p w:rsidR="00414D8F" w:rsidRPr="005860EE" w:rsidRDefault="00414D8F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ПРОБЛЕМИ/КАЗУСИ</w:t>
            </w:r>
          </w:p>
          <w:p w:rsidR="00414D8F" w:rsidRPr="005860EE" w:rsidRDefault="00414D8F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</w:tr>
      <w:tr w:rsidR="00414D8F" w:rsidTr="00414D8F">
        <w:tc>
          <w:tcPr>
            <w:tcW w:w="2546" w:type="dxa"/>
          </w:tcPr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Областна администрация</w:t>
            </w:r>
          </w:p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3403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962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125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414D8F" w:rsidTr="00414D8F">
        <w:tc>
          <w:tcPr>
            <w:tcW w:w="2546" w:type="dxa"/>
          </w:tcPr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Общини </w:t>
            </w:r>
          </w:p>
          <w:p w:rsidR="00414D8F" w:rsidRPr="005860EE" w:rsidRDefault="00414D8F" w:rsidP="00E72B66">
            <w:pPr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/попълва се за всяка община поотделно/</w:t>
            </w:r>
          </w:p>
          <w:p w:rsidR="00414D8F" w:rsidRPr="005860EE" w:rsidRDefault="00414D8F" w:rsidP="00E72B66">
            <w:pPr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3403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962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125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414D8F" w:rsidTr="00414D8F">
        <w:tc>
          <w:tcPr>
            <w:tcW w:w="2546" w:type="dxa"/>
          </w:tcPr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ОДМВР</w:t>
            </w:r>
          </w:p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3403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962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125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414D8F" w:rsidTr="00414D8F">
        <w:tc>
          <w:tcPr>
            <w:tcW w:w="2546" w:type="dxa"/>
          </w:tcPr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ОПУ</w:t>
            </w:r>
          </w:p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3403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962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125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414D8F" w:rsidTr="00414D8F">
        <w:tc>
          <w:tcPr>
            <w:tcW w:w="2546" w:type="dxa"/>
          </w:tcPr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РУО</w:t>
            </w:r>
          </w:p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3403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962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125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414D8F" w:rsidTr="00414D8F">
        <w:tc>
          <w:tcPr>
            <w:tcW w:w="2546" w:type="dxa"/>
          </w:tcPr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ЦСМП</w:t>
            </w:r>
          </w:p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3403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962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125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414D8F" w:rsidTr="00414D8F">
        <w:tc>
          <w:tcPr>
            <w:tcW w:w="2546" w:type="dxa"/>
          </w:tcPr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РЗИ</w:t>
            </w:r>
          </w:p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3403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962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125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414D8F" w:rsidTr="00414D8F">
        <w:tc>
          <w:tcPr>
            <w:tcW w:w="2546" w:type="dxa"/>
          </w:tcPr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БЧК</w:t>
            </w:r>
          </w:p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3403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962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125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414D8F" w:rsidTr="00414D8F">
        <w:tc>
          <w:tcPr>
            <w:tcW w:w="2546" w:type="dxa"/>
          </w:tcPr>
          <w:p w:rsidR="00414D8F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5860EE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ООАА</w:t>
            </w:r>
          </w:p>
          <w:p w:rsidR="005860EE" w:rsidRPr="005860EE" w:rsidRDefault="005860EE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14D8F" w:rsidRPr="005860EE" w:rsidRDefault="00414D8F" w:rsidP="00C621B4">
            <w:pPr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3403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962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125" w:type="dxa"/>
          </w:tcPr>
          <w:p w:rsidR="00414D8F" w:rsidRDefault="00414D8F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</w:tbl>
    <w:p w:rsidR="00C621B4" w:rsidRPr="00C621B4" w:rsidRDefault="00C621B4" w:rsidP="00C621B4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  <w:r w:rsidRPr="00C621B4">
        <w:rPr>
          <w:rFonts w:ascii="Verdana" w:hAnsi="Verdana"/>
          <w:i/>
          <w:sz w:val="20"/>
          <w:lang w:val="bg-BG"/>
        </w:rPr>
        <w:t xml:space="preserve">   </w:t>
      </w:r>
      <w:bookmarkStart w:id="0" w:name="_GoBack"/>
      <w:bookmarkEnd w:id="0"/>
    </w:p>
    <w:sectPr w:rsidR="00C621B4" w:rsidRPr="00C621B4" w:rsidSect="00E214A1">
      <w:footerReference w:type="default" r:id="rId9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11" w:rsidRDefault="00205611" w:rsidP="00EF6C12">
      <w:pPr>
        <w:spacing w:after="0" w:line="240" w:lineRule="auto"/>
      </w:pPr>
      <w:r>
        <w:separator/>
      </w:r>
    </w:p>
  </w:endnote>
  <w:endnote w:type="continuationSeparator" w:id="0">
    <w:p w:rsidR="00205611" w:rsidRDefault="00205611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75B" w:rsidRDefault="002327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0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75B" w:rsidRDefault="00232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11" w:rsidRDefault="00205611" w:rsidP="00EF6C12">
      <w:pPr>
        <w:spacing w:after="0" w:line="240" w:lineRule="auto"/>
      </w:pPr>
      <w:r>
        <w:separator/>
      </w:r>
    </w:p>
  </w:footnote>
  <w:footnote w:type="continuationSeparator" w:id="0">
    <w:p w:rsidR="00205611" w:rsidRDefault="00205611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8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45C421CA"/>
    <w:multiLevelType w:val="hybridMultilevel"/>
    <w:tmpl w:val="A58ED616"/>
    <w:lvl w:ilvl="0" w:tplc="9A4CD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11C2F"/>
    <w:rsid w:val="000808E8"/>
    <w:rsid w:val="000A0F78"/>
    <w:rsid w:val="000B31E7"/>
    <w:rsid w:val="000B66E2"/>
    <w:rsid w:val="000C4555"/>
    <w:rsid w:val="000C6D58"/>
    <w:rsid w:val="000D23DE"/>
    <w:rsid w:val="001127EC"/>
    <w:rsid w:val="00123748"/>
    <w:rsid w:val="0016493E"/>
    <w:rsid w:val="00196093"/>
    <w:rsid w:val="001F7DC1"/>
    <w:rsid w:val="00205611"/>
    <w:rsid w:val="002070F7"/>
    <w:rsid w:val="00213E9D"/>
    <w:rsid w:val="0023275B"/>
    <w:rsid w:val="0026091C"/>
    <w:rsid w:val="002A3A06"/>
    <w:rsid w:val="002C4F03"/>
    <w:rsid w:val="002C5093"/>
    <w:rsid w:val="002D2800"/>
    <w:rsid w:val="002E1E00"/>
    <w:rsid w:val="00333186"/>
    <w:rsid w:val="00392D4A"/>
    <w:rsid w:val="003B6FB4"/>
    <w:rsid w:val="003D3593"/>
    <w:rsid w:val="00414D8F"/>
    <w:rsid w:val="004277C8"/>
    <w:rsid w:val="0048357F"/>
    <w:rsid w:val="004E0A0D"/>
    <w:rsid w:val="004F3D08"/>
    <w:rsid w:val="00527D15"/>
    <w:rsid w:val="00533F36"/>
    <w:rsid w:val="005516FC"/>
    <w:rsid w:val="00561115"/>
    <w:rsid w:val="005736B0"/>
    <w:rsid w:val="00574B12"/>
    <w:rsid w:val="00584FF0"/>
    <w:rsid w:val="005860EE"/>
    <w:rsid w:val="0059049C"/>
    <w:rsid w:val="00610D2E"/>
    <w:rsid w:val="006433D9"/>
    <w:rsid w:val="006447AB"/>
    <w:rsid w:val="00654383"/>
    <w:rsid w:val="00682BDC"/>
    <w:rsid w:val="00694949"/>
    <w:rsid w:val="006A2F70"/>
    <w:rsid w:val="006B0D8F"/>
    <w:rsid w:val="006F58CE"/>
    <w:rsid w:val="0071125A"/>
    <w:rsid w:val="00730C37"/>
    <w:rsid w:val="00740793"/>
    <w:rsid w:val="00762F5A"/>
    <w:rsid w:val="00783454"/>
    <w:rsid w:val="007C0DF5"/>
    <w:rsid w:val="007C50F0"/>
    <w:rsid w:val="007C6358"/>
    <w:rsid w:val="007C6FDB"/>
    <w:rsid w:val="008013EF"/>
    <w:rsid w:val="00844A5D"/>
    <w:rsid w:val="00846298"/>
    <w:rsid w:val="00895A66"/>
    <w:rsid w:val="00917CE0"/>
    <w:rsid w:val="00937F0E"/>
    <w:rsid w:val="009950AB"/>
    <w:rsid w:val="009C0D77"/>
    <w:rsid w:val="009E11A9"/>
    <w:rsid w:val="009E2BCE"/>
    <w:rsid w:val="009F349A"/>
    <w:rsid w:val="00A04CB6"/>
    <w:rsid w:val="00A15330"/>
    <w:rsid w:val="00A65441"/>
    <w:rsid w:val="00A67BCB"/>
    <w:rsid w:val="00A70B85"/>
    <w:rsid w:val="00A96865"/>
    <w:rsid w:val="00AB1791"/>
    <w:rsid w:val="00B00A48"/>
    <w:rsid w:val="00B10EF6"/>
    <w:rsid w:val="00B17988"/>
    <w:rsid w:val="00B379D4"/>
    <w:rsid w:val="00B54F78"/>
    <w:rsid w:val="00B741DD"/>
    <w:rsid w:val="00BA5235"/>
    <w:rsid w:val="00BC0D29"/>
    <w:rsid w:val="00BF72D2"/>
    <w:rsid w:val="00C27950"/>
    <w:rsid w:val="00C53324"/>
    <w:rsid w:val="00C621B4"/>
    <w:rsid w:val="00CA3121"/>
    <w:rsid w:val="00CF08F8"/>
    <w:rsid w:val="00D35E45"/>
    <w:rsid w:val="00D50C18"/>
    <w:rsid w:val="00D67D26"/>
    <w:rsid w:val="00DB719B"/>
    <w:rsid w:val="00DF643C"/>
    <w:rsid w:val="00E136A6"/>
    <w:rsid w:val="00E214A1"/>
    <w:rsid w:val="00E72B66"/>
    <w:rsid w:val="00E900D3"/>
    <w:rsid w:val="00EB1EFD"/>
    <w:rsid w:val="00ED6CA4"/>
    <w:rsid w:val="00EF6C12"/>
    <w:rsid w:val="00F167B3"/>
    <w:rsid w:val="00F57116"/>
    <w:rsid w:val="00F608AB"/>
    <w:rsid w:val="00F9063F"/>
    <w:rsid w:val="00F95A98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96D4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7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4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05AC7-6CAD-434B-8B12-7100E48F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110</cp:revision>
  <dcterms:created xsi:type="dcterms:W3CDTF">2020-01-17T10:02:00Z</dcterms:created>
  <dcterms:modified xsi:type="dcterms:W3CDTF">2020-08-07T13:50:00Z</dcterms:modified>
</cp:coreProperties>
</file>