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C8" w:rsidRPr="000E6AC8" w:rsidRDefault="000E6AC8" w:rsidP="000E6AC8">
      <w:pPr>
        <w:autoSpaceDE w:val="0"/>
        <w:autoSpaceDN w:val="0"/>
        <w:adjustRightInd w:val="0"/>
        <w:spacing w:after="0" w:line="240" w:lineRule="auto"/>
        <w:ind w:left="7938" w:hanging="283"/>
        <w:rPr>
          <w:rFonts w:ascii="Verdana" w:eastAsia="Calibri" w:hAnsi="Verdana" w:cs="Times New Roman"/>
          <w:b/>
          <w:bCs/>
          <w:i/>
          <w:noProof/>
          <w:color w:val="000000"/>
          <w:sz w:val="24"/>
          <w:szCs w:val="24"/>
          <w:lang w:eastAsia="bg-BG"/>
        </w:rPr>
      </w:pPr>
      <w:r w:rsidRPr="000E6AC8">
        <w:rPr>
          <w:rFonts w:ascii="Verdana" w:eastAsia="Calibri" w:hAnsi="Verdana" w:cs="Times New Roman"/>
          <w:b/>
          <w:bCs/>
          <w:i/>
          <w:noProof/>
          <w:color w:val="000000"/>
          <w:sz w:val="24"/>
          <w:szCs w:val="24"/>
          <w:lang w:eastAsia="bg-BG"/>
        </w:rPr>
        <w:t>Образец №3</w:t>
      </w:r>
    </w:p>
    <w:p w:rsidR="000E6AC8" w:rsidRPr="000E6AC8" w:rsidRDefault="000E6AC8" w:rsidP="000E6AC8">
      <w:pPr>
        <w:spacing w:after="0" w:line="240" w:lineRule="auto"/>
        <w:ind w:right="70"/>
        <w:jc w:val="center"/>
        <w:outlineLvl w:val="4"/>
        <w:rPr>
          <w:rFonts w:ascii="Verdana" w:eastAsia="SimSun" w:hAnsi="Verdana" w:cs="Times New Roman"/>
          <w:b/>
          <w:bCs/>
          <w:iCs/>
          <w:noProof/>
          <w:sz w:val="24"/>
          <w:szCs w:val="24"/>
          <w:lang w:val="en-US" w:eastAsia="bg-BG"/>
        </w:rPr>
      </w:pPr>
    </w:p>
    <w:p w:rsidR="000E6AC8" w:rsidRPr="000E6AC8" w:rsidRDefault="000E6AC8" w:rsidP="000E6AC8">
      <w:pPr>
        <w:spacing w:after="0" w:line="240" w:lineRule="auto"/>
        <w:ind w:right="70"/>
        <w:jc w:val="center"/>
        <w:outlineLvl w:val="4"/>
        <w:rPr>
          <w:rFonts w:ascii="Verdana" w:eastAsia="SimSun" w:hAnsi="Verdana" w:cs="Times New Roman"/>
          <w:b/>
          <w:bCs/>
          <w:iCs/>
          <w:noProof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b/>
          <w:bCs/>
          <w:iCs/>
          <w:noProof/>
          <w:sz w:val="24"/>
          <w:szCs w:val="24"/>
          <w:lang w:eastAsia="bg-BG"/>
        </w:rPr>
        <w:t>З А Я В Л Е Н И Е</w:t>
      </w:r>
    </w:p>
    <w:p w:rsidR="000E6AC8" w:rsidRPr="000E6AC8" w:rsidRDefault="000E6AC8" w:rsidP="000E6AC8">
      <w:pPr>
        <w:spacing w:after="0" w:line="240" w:lineRule="auto"/>
        <w:ind w:right="70"/>
        <w:jc w:val="center"/>
        <w:outlineLvl w:val="4"/>
        <w:rPr>
          <w:rFonts w:ascii="Verdana" w:eastAsia="SimSun" w:hAnsi="Verdana" w:cs="Times New Roman"/>
          <w:b/>
          <w:bCs/>
          <w:iCs/>
          <w:noProof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SimSun" w:hAnsi="Verdana" w:cs="Times New Roman"/>
          <w:noProof/>
          <w:sz w:val="24"/>
          <w:szCs w:val="24"/>
          <w:highlight w:val="yellow"/>
          <w:lang w:eastAsia="bg-BG"/>
        </w:rPr>
      </w:pP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 xml:space="preserve">за участие в обществена поръчка по реда на Глава двадесет и шеста от ЗОП, с предмет: </w:t>
      </w:r>
      <w:r w:rsidRPr="000E6AC8">
        <w:rPr>
          <w:rFonts w:ascii="Verdana" w:eastAsia="Times New Roman" w:hAnsi="Verdana" w:cs="Times New Roman"/>
          <w:b/>
          <w:sz w:val="24"/>
          <w:szCs w:val="24"/>
        </w:rPr>
        <w:t>,,ПОЧИСТВАНЕ РЕЧНОТО КОРИТО НА РЕКА МЪТНИЦА, В ЗЕМЛИЩЕТО НА СЕЛО ДОРКОВО И НА РЕЧНОТО КОРИТО НА РЕКА СТАРА РЕКА В ЗЕМЛИЩЕТО НА ГРАД РАКИТОВО”</w:t>
      </w:r>
    </w:p>
    <w:p w:rsidR="000E6AC8" w:rsidRPr="000E6AC8" w:rsidRDefault="000E6AC8" w:rsidP="000E6AC8">
      <w:pPr>
        <w:spacing w:after="0" w:line="240" w:lineRule="auto"/>
        <w:ind w:right="70"/>
        <w:jc w:val="both"/>
        <w:rPr>
          <w:rFonts w:ascii="Verdana" w:eastAsia="SimSun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>…………………………………………………………………………………………………………………………….</w:t>
      </w:r>
    </w:p>
    <w:p w:rsidR="000E6AC8" w:rsidRPr="000E6AC8" w:rsidRDefault="000E6AC8" w:rsidP="000E6AC8">
      <w:pPr>
        <w:tabs>
          <w:tab w:val="left" w:pos="709"/>
        </w:tabs>
        <w:spacing w:after="0" w:line="240" w:lineRule="auto"/>
        <w:jc w:val="center"/>
        <w:rPr>
          <w:rFonts w:ascii="Verdana" w:eastAsia="SimSun" w:hAnsi="Verdana" w:cs="Times New Roman"/>
          <w:b/>
          <w:i/>
          <w:noProof/>
          <w:sz w:val="16"/>
          <w:szCs w:val="16"/>
          <w:lang w:eastAsia="pl-PL"/>
        </w:rPr>
      </w:pP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pl-PL"/>
        </w:rPr>
        <w:t>(</w:t>
      </w:r>
      <w:r w:rsidRPr="000E6AC8">
        <w:rPr>
          <w:rFonts w:ascii="Verdana" w:eastAsia="SimSun" w:hAnsi="Verdana" w:cs="Times New Roman"/>
          <w:i/>
          <w:iCs/>
          <w:noProof/>
          <w:sz w:val="16"/>
          <w:szCs w:val="16"/>
          <w:lang w:eastAsia="pl-PL"/>
        </w:rPr>
        <w:t>наименование на участника</w:t>
      </w: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pl-PL"/>
        </w:rPr>
        <w:t>)</w:t>
      </w:r>
    </w:p>
    <w:p w:rsidR="000E6AC8" w:rsidRPr="000E6AC8" w:rsidRDefault="000E6AC8" w:rsidP="000E6AC8">
      <w:pPr>
        <w:tabs>
          <w:tab w:val="left" w:pos="709"/>
        </w:tabs>
        <w:spacing w:after="0" w:line="240" w:lineRule="auto"/>
        <w:jc w:val="both"/>
        <w:rPr>
          <w:rFonts w:ascii="Verdana" w:eastAsia="SimSun" w:hAnsi="Verdana" w:cs="Times New Roman"/>
          <w:noProof/>
          <w:sz w:val="24"/>
          <w:szCs w:val="24"/>
          <w:lang w:eastAsia="pl-PL"/>
        </w:rPr>
      </w:pPr>
      <w:r w:rsidRPr="000E6AC8">
        <w:rPr>
          <w:rFonts w:ascii="Verdana" w:eastAsia="SimSun" w:hAnsi="Verdana" w:cs="Times New Roman"/>
          <w:iCs/>
          <w:noProof/>
          <w:sz w:val="24"/>
          <w:szCs w:val="24"/>
          <w:lang w:eastAsia="pl-PL"/>
        </w:rPr>
        <w:t>с</w:t>
      </w:r>
      <w:r w:rsidRPr="000E6AC8">
        <w:rPr>
          <w:rFonts w:ascii="Verdana" w:eastAsia="SimSun" w:hAnsi="Verdana" w:cs="Times New Roman"/>
          <w:i/>
          <w:iCs/>
          <w:noProof/>
          <w:sz w:val="24"/>
          <w:szCs w:val="24"/>
          <w:lang w:eastAsia="pl-PL"/>
        </w:rPr>
        <w:t xml:space="preserve"> </w:t>
      </w:r>
      <w:r w:rsidRPr="000E6AC8">
        <w:rPr>
          <w:rFonts w:ascii="Verdana" w:eastAsia="SimSun" w:hAnsi="Verdana" w:cs="Times New Roman"/>
          <w:noProof/>
          <w:sz w:val="24"/>
          <w:szCs w:val="24"/>
          <w:lang w:eastAsia="pl-PL"/>
        </w:rPr>
        <w:t xml:space="preserve">БУЛСТАТ/ЕИК/ ………………………………………. Номер на регистрация в съответната държава […………………………………….…………………], регистрирано в [………………………………………………………………..], със седалище […………………………… …………..…………………………..…] и адрес на управление […………………………………… ……………………………………………….], адрес за кореспонденция: […………………… …………………………..……………………………………..], телефон за контакт [………………………………………………………], факс [………………………………………………….], електронна поща […………..………………………………..], представлявано от ………………………………………………………………………………………………... 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pl-PL"/>
        </w:rPr>
        <w:t>[</w:t>
      </w: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pl-PL"/>
        </w:rPr>
        <w:t>трите имена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pl-PL"/>
        </w:rPr>
        <w:t>]</w:t>
      </w:r>
      <w:r w:rsidRPr="000E6AC8">
        <w:rPr>
          <w:rFonts w:ascii="Verdana" w:eastAsia="SimSun" w:hAnsi="Verdana" w:cs="Times New Roman"/>
          <w:noProof/>
          <w:sz w:val="24"/>
          <w:szCs w:val="24"/>
          <w:lang w:eastAsia="pl-PL"/>
        </w:rPr>
        <w:t xml:space="preserve"> в качеството на ……………………………………………………………… 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pl-PL"/>
        </w:rPr>
        <w:t>[</w:t>
      </w: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pl-PL"/>
        </w:rPr>
        <w:t>длъжност или друго качество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pl-PL"/>
        </w:rPr>
        <w:t>]</w:t>
      </w:r>
    </w:p>
    <w:p w:rsidR="000E6AC8" w:rsidRPr="000E6AC8" w:rsidRDefault="000E6AC8" w:rsidP="000E6AC8">
      <w:pPr>
        <w:spacing w:after="0" w:line="240" w:lineRule="auto"/>
        <w:ind w:right="70"/>
        <w:jc w:val="both"/>
        <w:rPr>
          <w:rFonts w:ascii="Verdana" w:eastAsia="SimSun" w:hAnsi="Verdana" w:cs="Times New Roman"/>
          <w:noProof/>
          <w:sz w:val="24"/>
          <w:szCs w:val="24"/>
          <w:lang w:val="en-US" w:eastAsia="bg-BG"/>
        </w:rPr>
      </w:pPr>
    </w:p>
    <w:p w:rsidR="000E6AC8" w:rsidRPr="000E6AC8" w:rsidRDefault="000E6AC8" w:rsidP="000E6AC8">
      <w:pPr>
        <w:spacing w:after="0" w:line="240" w:lineRule="auto"/>
        <w:ind w:right="70"/>
        <w:jc w:val="both"/>
        <w:rPr>
          <w:rFonts w:ascii="Verdana" w:eastAsia="SimSun" w:hAnsi="Verdana" w:cs="Times New Roman"/>
          <w:noProof/>
          <w:sz w:val="24"/>
          <w:szCs w:val="24"/>
          <w:lang w:val="en-US" w:eastAsia="bg-BG"/>
        </w:rPr>
      </w:pPr>
    </w:p>
    <w:p w:rsidR="000E6AC8" w:rsidRPr="000E6AC8" w:rsidRDefault="000E6AC8" w:rsidP="000E6AC8">
      <w:pPr>
        <w:spacing w:after="0" w:line="240" w:lineRule="auto"/>
        <w:ind w:left="696" w:right="70" w:hanging="129"/>
        <w:jc w:val="both"/>
        <w:rPr>
          <w:rFonts w:ascii="Verdana" w:eastAsia="SimSun" w:hAnsi="Verdana" w:cs="Times New Roman"/>
          <w:b/>
          <w:noProof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b/>
          <w:noProof/>
          <w:sz w:val="24"/>
          <w:szCs w:val="24"/>
          <w:lang w:eastAsia="bg-BG"/>
        </w:rPr>
        <w:t>УВАЖАЕМИ ДАМИ И ГОСПОДА,</w:t>
      </w:r>
    </w:p>
    <w:p w:rsidR="000E6AC8" w:rsidRPr="000E6AC8" w:rsidRDefault="000E6AC8" w:rsidP="000E6AC8">
      <w:pPr>
        <w:spacing w:after="0" w:line="240" w:lineRule="auto"/>
        <w:ind w:right="70"/>
        <w:jc w:val="both"/>
        <w:rPr>
          <w:rFonts w:ascii="Verdana" w:eastAsia="SimSun" w:hAnsi="Verdana" w:cs="Times New Roman"/>
          <w:noProof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SimSun" w:hAnsi="Verdana" w:cs="Times New Roman"/>
          <w:b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 xml:space="preserve">С настоящото заявявяме нашия интерес за участие в обявената от Вас обществена поръчка по реда на Глава Двадесет и шеста от ЗОП с предмет: </w:t>
      </w:r>
      <w:r w:rsidRPr="000E6AC8">
        <w:rPr>
          <w:rFonts w:ascii="Verdana" w:eastAsia="Times New Roman" w:hAnsi="Verdana" w:cs="Times New Roman"/>
          <w:b/>
          <w:sz w:val="24"/>
          <w:szCs w:val="24"/>
        </w:rPr>
        <w:t>,,ПОЧИСТВАНЕ РЕЧНОТО КОРИТО НА РЕКА МЪТНИЦА, В ЗЕМЛИЩЕТО НА СЕЛО ДОРКОВО И НА РЕЧНОТО КОРИТО НА РЕКА СТАРА РЕКА В ЗЕМЛИЩЕТО НА ГРАД РАКИТОВО”</w:t>
      </w:r>
    </w:p>
    <w:p w:rsidR="000E6AC8" w:rsidRPr="000E6AC8" w:rsidRDefault="000E6AC8" w:rsidP="000E6AC8">
      <w:pPr>
        <w:spacing w:after="0" w:line="240" w:lineRule="auto"/>
        <w:ind w:firstLine="696"/>
        <w:jc w:val="both"/>
        <w:rPr>
          <w:rFonts w:ascii="Verdana" w:eastAsia="SimSun" w:hAnsi="Verdana" w:cs="Times New Roman"/>
          <w:b/>
          <w:sz w:val="24"/>
          <w:szCs w:val="24"/>
          <w:highlight w:val="yellow"/>
          <w:lang w:eastAsia="bg-BG"/>
        </w:rPr>
      </w:pP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Calibri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t>Запознати сме с указанията и условията за участие в обявената от Вас обществена поръчка, изискванията на ЗОП и ППЗОП. Съгласни сме с поставените от Вас условия и ги приемаме без възражения.</w:t>
      </w: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Calibri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t>Ще изпълним поръчката в съответствие с приложените към настоящото заявление и неразделна част от него „Техническо предложение" и „Ценово предложение".</w:t>
      </w:r>
    </w:p>
    <w:p w:rsidR="000E6AC8" w:rsidRPr="000E6AC8" w:rsidRDefault="000E6AC8" w:rsidP="000E6AC8">
      <w:pPr>
        <w:keepNext/>
        <w:spacing w:after="0" w:line="240" w:lineRule="auto"/>
        <w:ind w:right="133" w:firstLine="720"/>
        <w:jc w:val="both"/>
        <w:outlineLvl w:val="0"/>
        <w:rPr>
          <w:rFonts w:ascii="Verdana" w:eastAsia="Times New Roman" w:hAnsi="Verdana" w:cs="Times New Roman"/>
          <w:bCs/>
          <w:sz w:val="24"/>
          <w:szCs w:val="24"/>
          <w:lang w:eastAsia="x-none"/>
        </w:rPr>
      </w:pPr>
      <w:r w:rsidRPr="000E6AC8">
        <w:rPr>
          <w:rFonts w:ascii="Verdana" w:eastAsia="Times New Roman" w:hAnsi="Verdana" w:cs="Times New Roman"/>
          <w:bCs/>
          <w:noProof/>
          <w:sz w:val="24"/>
          <w:szCs w:val="24"/>
          <w:lang w:eastAsia="x-none"/>
        </w:rPr>
        <w:t>Ние сме съгласни да се придържаме към това предложение за срок от ……… (……………………………….) календарни дни,</w:t>
      </w:r>
      <w:r w:rsidRPr="000E6AC8">
        <w:rPr>
          <w:rFonts w:ascii="Verdana" w:eastAsia="Times New Roman" w:hAnsi="Verdana" w:cs="Times New Roman"/>
          <w:b/>
          <w:bCs/>
          <w:noProof/>
          <w:sz w:val="24"/>
          <w:szCs w:val="24"/>
          <w:lang w:eastAsia="x-none"/>
        </w:rPr>
        <w:t xml:space="preserve"> </w:t>
      </w:r>
      <w:r w:rsidRPr="000E6AC8">
        <w:rPr>
          <w:rFonts w:ascii="Verdana" w:eastAsia="Calibri" w:hAnsi="Verdana" w:cs="Times New Roman"/>
          <w:bCs/>
          <w:sz w:val="24"/>
          <w:szCs w:val="24"/>
          <w:lang w:eastAsia="x-none"/>
        </w:rPr>
        <w:t>считано от крайния срок за получаване на оферти в процедурата.</w:t>
      </w:r>
    </w:p>
    <w:p w:rsidR="000E6AC8" w:rsidRPr="000E6AC8" w:rsidRDefault="000E6AC8" w:rsidP="000E6AC8">
      <w:pPr>
        <w:spacing w:after="0" w:line="240" w:lineRule="auto"/>
        <w:ind w:left="284" w:firstLine="284"/>
        <w:jc w:val="both"/>
        <w:rPr>
          <w:rFonts w:ascii="Verdana" w:eastAsia="Calibri" w:hAnsi="Verdana" w:cs="Times New Roman"/>
          <w:b/>
          <w:noProof/>
          <w:sz w:val="24"/>
          <w:szCs w:val="24"/>
          <w:lang w:eastAsia="zh-CN"/>
        </w:rPr>
      </w:pP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Calibri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Times New Roman" w:hAnsi="Verdana" w:cs="Times New Roman"/>
          <w:noProof/>
          <w:sz w:val="24"/>
          <w:szCs w:val="24"/>
          <w:lang w:eastAsia="bg-BG"/>
        </w:rPr>
        <w:t>Приемаме, в случай че нашето предложение бъде прието и бъдем определени за изпълнител да сключим договор по приложения образец.</w:t>
      </w: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Calibri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lastRenderedPageBreak/>
        <w:t>При изпълнение на поръчката [ще използваме/няма да използваме]</w:t>
      </w:r>
      <w:r w:rsidRPr="000E6AC8">
        <w:rPr>
          <w:rFonts w:ascii="Verdana" w:eastAsia="Calibri" w:hAnsi="Verdana" w:cs="Times New Roman"/>
          <w:noProof/>
          <w:sz w:val="24"/>
          <w:szCs w:val="24"/>
          <w:vertAlign w:val="superscript"/>
          <w:lang w:eastAsia="bg-BG"/>
        </w:rPr>
        <w:footnoteReference w:id="1"/>
      </w: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t xml:space="preserve"> подизпълнители.</w:t>
      </w:r>
    </w:p>
    <w:p w:rsidR="000E6AC8" w:rsidRPr="000E6AC8" w:rsidRDefault="000E6AC8" w:rsidP="000E6AC8">
      <w:pPr>
        <w:spacing w:after="0" w:line="240" w:lineRule="auto"/>
        <w:ind w:firstLine="567"/>
        <w:jc w:val="both"/>
        <w:rPr>
          <w:rFonts w:ascii="Verdana" w:eastAsia="Calibri" w:hAnsi="Verdana" w:cs="Times New Roman"/>
          <w:noProof/>
          <w:sz w:val="24"/>
          <w:szCs w:val="24"/>
          <w:lang w:eastAsia="bg-BG"/>
        </w:rPr>
      </w:pP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t>Подизпълнителите</w:t>
      </w:r>
      <w:r w:rsidRPr="000E6AC8">
        <w:rPr>
          <w:rFonts w:ascii="Verdana" w:eastAsia="Calibri" w:hAnsi="Verdana" w:cs="Times New Roman"/>
          <w:noProof/>
          <w:sz w:val="24"/>
          <w:szCs w:val="24"/>
          <w:vertAlign w:val="superscript"/>
          <w:lang w:eastAsia="bg-BG"/>
        </w:rPr>
        <w:footnoteReference w:id="2"/>
      </w:r>
      <w:r w:rsidRPr="000E6AC8">
        <w:rPr>
          <w:rFonts w:ascii="Verdana" w:eastAsia="Calibri" w:hAnsi="Verdana" w:cs="Times New Roman"/>
          <w:noProof/>
          <w:sz w:val="24"/>
          <w:szCs w:val="24"/>
          <w:lang w:eastAsia="bg-BG"/>
        </w:rPr>
        <w:t>, които ще използваме при изпълнение на поръчката, дейностите, които ще изпълняват, и дела на тяхното участие са, както следва:</w:t>
      </w:r>
    </w:p>
    <w:p w:rsidR="000E6AC8" w:rsidRPr="000E6AC8" w:rsidRDefault="000E6AC8" w:rsidP="000E6AC8">
      <w:pPr>
        <w:spacing w:after="0" w:line="240" w:lineRule="auto"/>
        <w:jc w:val="both"/>
        <w:rPr>
          <w:rFonts w:ascii="Verdana" w:eastAsia="Calibri" w:hAnsi="Verdana" w:cs="Times New Roman"/>
          <w:noProof/>
          <w:sz w:val="24"/>
          <w:szCs w:val="24"/>
          <w:highlight w:val="yellow"/>
          <w:lang w:eastAsia="bg-BG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2127"/>
        <w:gridCol w:w="1701"/>
        <w:gridCol w:w="2251"/>
      </w:tblGrid>
      <w:tr w:rsidR="000E6AC8" w:rsidRPr="000E6AC8" w:rsidTr="00C0721B">
        <w:trPr>
          <w:trHeight w:val="1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0E6AC8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0E6AC8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0E6AC8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  <w:t>БУЛСТАТ/ЕИК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0E6AC8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  <w:t>Дейности, които ще изпълнява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0E6AC8">
              <w:rPr>
                <w:rFonts w:ascii="Verdana" w:eastAsia="Calibri" w:hAnsi="Verdana" w:cs="Times New Roman"/>
                <w:b/>
                <w:bCs/>
                <w:noProof/>
                <w:sz w:val="24"/>
                <w:szCs w:val="24"/>
                <w:lang w:eastAsia="bg-BG"/>
              </w:rPr>
              <w:t>Дял на участието в обществената поръчка</w:t>
            </w:r>
          </w:p>
        </w:tc>
      </w:tr>
      <w:tr w:rsidR="000E6AC8" w:rsidRPr="000E6AC8" w:rsidTr="00C072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AC8" w:rsidRPr="000E6AC8" w:rsidRDefault="000E6AC8" w:rsidP="000E6AC8">
            <w:pPr>
              <w:snapToGrid w:val="0"/>
              <w:spacing w:after="0" w:line="240" w:lineRule="auto"/>
              <w:jc w:val="both"/>
              <w:rPr>
                <w:rFonts w:ascii="Verdana" w:eastAsia="Calibri" w:hAnsi="Verdana" w:cs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0E6AC8" w:rsidRPr="000E6AC8" w:rsidRDefault="000E6AC8" w:rsidP="000E6AC8">
      <w:pPr>
        <w:spacing w:after="0" w:line="240" w:lineRule="auto"/>
        <w:jc w:val="both"/>
        <w:rPr>
          <w:rFonts w:ascii="Verdana" w:eastAsia="Calibri" w:hAnsi="Verdana" w:cs="Times New Roman"/>
          <w:noProof/>
          <w:sz w:val="24"/>
          <w:szCs w:val="24"/>
          <w:lang w:val="en-US" w:eastAsia="bg-BG"/>
        </w:rPr>
      </w:pPr>
    </w:p>
    <w:p w:rsidR="000E6AC8" w:rsidRPr="000E6AC8" w:rsidRDefault="000E6AC8" w:rsidP="000E6AC8">
      <w:pPr>
        <w:spacing w:after="0" w:line="240" w:lineRule="auto"/>
        <w:ind w:firstLine="709"/>
        <w:jc w:val="both"/>
        <w:rPr>
          <w:rFonts w:ascii="Verdana" w:eastAsia="SimSun" w:hAnsi="Verdana" w:cs="Times New Roman"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sz w:val="24"/>
          <w:szCs w:val="24"/>
          <w:lang w:eastAsia="bg-BG"/>
        </w:rPr>
        <w:t>Неразделна част от настоящото заявление са всички документи, описани в приложения списък от информацията към обявата за събиране на оферти.</w:t>
      </w:r>
    </w:p>
    <w:p w:rsidR="000E6AC8" w:rsidRPr="000E6AC8" w:rsidRDefault="000E6AC8" w:rsidP="000E6AC8">
      <w:pPr>
        <w:spacing w:after="0" w:line="240" w:lineRule="auto"/>
        <w:rPr>
          <w:rFonts w:ascii="Verdana" w:eastAsia="SimSun" w:hAnsi="Verdana" w:cs="Times New Roman"/>
          <w:b/>
          <w:noProof/>
          <w:color w:val="000000"/>
          <w:sz w:val="24"/>
          <w:szCs w:val="24"/>
          <w:u w:val="single"/>
          <w:lang w:eastAsia="bg-BG"/>
        </w:rPr>
      </w:pPr>
    </w:p>
    <w:p w:rsidR="000E6AC8" w:rsidRPr="000E6AC8" w:rsidRDefault="000E6AC8" w:rsidP="000E6AC8">
      <w:pPr>
        <w:spacing w:after="0" w:line="240" w:lineRule="auto"/>
        <w:rPr>
          <w:rFonts w:ascii="Verdana" w:eastAsia="SimSun" w:hAnsi="Verdana" w:cs="Times New Roman"/>
          <w:b/>
          <w:noProof/>
          <w:color w:val="000000"/>
          <w:sz w:val="16"/>
          <w:szCs w:val="16"/>
          <w:lang w:eastAsia="bg-BG"/>
        </w:rPr>
      </w:pPr>
      <w:r w:rsidRPr="000E6AC8">
        <w:rPr>
          <w:rFonts w:ascii="Verdana" w:eastAsia="SimSun" w:hAnsi="Verdana" w:cs="Times New Roman"/>
          <w:b/>
          <w:noProof/>
          <w:color w:val="000000"/>
          <w:sz w:val="16"/>
          <w:szCs w:val="16"/>
          <w:lang w:eastAsia="bg-BG"/>
        </w:rPr>
        <w:t>……………………………. Г.</w:t>
      </w:r>
    </w:p>
    <w:p w:rsidR="000E6AC8" w:rsidRPr="000E6AC8" w:rsidRDefault="000E6AC8" w:rsidP="000E6AC8">
      <w:pPr>
        <w:spacing w:after="0" w:line="240" w:lineRule="auto"/>
        <w:ind w:firstLine="567"/>
        <w:rPr>
          <w:rFonts w:ascii="Verdana" w:eastAsia="SimSun" w:hAnsi="Verdana" w:cs="Times New Roman"/>
          <w:noProof/>
          <w:color w:val="000000"/>
          <w:sz w:val="24"/>
          <w:szCs w:val="24"/>
          <w:u w:val="single"/>
          <w:lang w:eastAsia="bg-BG"/>
        </w:rPr>
      </w:pP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bg-BG"/>
        </w:rPr>
        <w:t>[дата]</w:t>
      </w: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val="en-US" w:eastAsia="bg-BG"/>
        </w:rPr>
        <w:tab/>
      </w:r>
      <w:r w:rsidRPr="000E6AC8">
        <w:rPr>
          <w:rFonts w:ascii="Verdana" w:eastAsia="SimSun" w:hAnsi="Verdana" w:cs="Times New Roman"/>
          <w:noProof/>
          <w:sz w:val="24"/>
          <w:szCs w:val="24"/>
          <w:lang w:val="en-US" w:eastAsia="bg-BG"/>
        </w:rPr>
        <w:tab/>
      </w:r>
      <w:r w:rsidRPr="000E6AC8">
        <w:rPr>
          <w:rFonts w:ascii="Verdana" w:eastAsia="SimSun" w:hAnsi="Verdana" w:cs="Times New Roman"/>
          <w:i/>
          <w:noProof/>
          <w:color w:val="000000"/>
          <w:sz w:val="24"/>
          <w:szCs w:val="24"/>
          <w:u w:val="single"/>
          <w:lang w:eastAsia="bg-BG"/>
        </w:rPr>
        <w:t xml:space="preserve">ПОДПИС </w:t>
      </w:r>
      <w:r w:rsidRPr="000E6AC8">
        <w:rPr>
          <w:rFonts w:ascii="Verdana" w:eastAsia="SimSun" w:hAnsi="Verdana" w:cs="Times New Roman"/>
          <w:i/>
          <w:noProof/>
          <w:color w:val="000000"/>
          <w:sz w:val="24"/>
          <w:szCs w:val="24"/>
          <w:lang w:eastAsia="bg-BG"/>
        </w:rPr>
        <w:t>……………………..</w:t>
      </w:r>
    </w:p>
    <w:p w:rsidR="000E6AC8" w:rsidRPr="000E6AC8" w:rsidRDefault="000E6AC8" w:rsidP="000E6AC8">
      <w:pPr>
        <w:spacing w:after="0" w:line="240" w:lineRule="auto"/>
        <w:ind w:left="1440" w:firstLine="4320"/>
        <w:rPr>
          <w:rFonts w:ascii="Verdana" w:eastAsia="SimSun" w:hAnsi="Verdana" w:cs="Times New Roman"/>
          <w:i/>
          <w:noProof/>
          <w:color w:val="000000"/>
          <w:sz w:val="24"/>
          <w:szCs w:val="24"/>
          <w:u w:val="single"/>
          <w:lang w:eastAsia="bg-BG"/>
        </w:rPr>
      </w:pPr>
      <w:r w:rsidRPr="000E6AC8">
        <w:rPr>
          <w:rFonts w:ascii="Verdana" w:eastAsia="SimSun" w:hAnsi="Verdana" w:cs="Times New Roman"/>
          <w:i/>
          <w:noProof/>
          <w:color w:val="000000"/>
          <w:sz w:val="24"/>
          <w:szCs w:val="24"/>
          <w:u w:val="single"/>
          <w:lang w:eastAsia="bg-BG"/>
        </w:rPr>
        <w:t>ПЕЧАТ</w:t>
      </w:r>
    </w:p>
    <w:p w:rsidR="000E6AC8" w:rsidRPr="000E6AC8" w:rsidRDefault="000E6AC8" w:rsidP="000E6AC8">
      <w:pPr>
        <w:spacing w:after="0" w:line="240" w:lineRule="auto"/>
        <w:ind w:firstLine="3686"/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  <w:t>[</w:t>
      </w: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bg-BG"/>
        </w:rPr>
        <w:t>име и фамилия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  <w:t>] ………………………………………………………</w:t>
      </w:r>
    </w:p>
    <w:p w:rsidR="000E6AC8" w:rsidRPr="000E6AC8" w:rsidRDefault="000E6AC8" w:rsidP="000E6AC8">
      <w:pPr>
        <w:spacing w:after="0" w:line="240" w:lineRule="auto"/>
        <w:ind w:firstLine="2268"/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</w:pP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  <w:t>[</w:t>
      </w:r>
      <w:r w:rsidRPr="000E6AC8">
        <w:rPr>
          <w:rFonts w:ascii="Verdana" w:eastAsia="SimSun" w:hAnsi="Verdana" w:cs="Times New Roman"/>
          <w:i/>
          <w:noProof/>
          <w:sz w:val="16"/>
          <w:szCs w:val="16"/>
          <w:lang w:eastAsia="bg-BG"/>
        </w:rPr>
        <w:t>качество на представляващия участника</w:t>
      </w:r>
      <w:r w:rsidRPr="000E6AC8">
        <w:rPr>
          <w:rFonts w:ascii="Verdana" w:eastAsia="SimSun" w:hAnsi="Verdana" w:cs="Times New Roman"/>
          <w:i/>
          <w:noProof/>
          <w:sz w:val="24"/>
          <w:szCs w:val="24"/>
          <w:lang w:eastAsia="bg-BG"/>
        </w:rPr>
        <w:t>] .......……………………………………</w:t>
      </w:r>
    </w:p>
    <w:p w:rsidR="000E6AC8" w:rsidRPr="000E6AC8" w:rsidRDefault="000E6AC8" w:rsidP="000E6AC8">
      <w:pPr>
        <w:spacing w:after="0" w:line="240" w:lineRule="auto"/>
        <w:ind w:firstLine="4320"/>
        <w:rPr>
          <w:rFonts w:ascii="Verdana" w:eastAsia="SimSun" w:hAnsi="Verdana" w:cs="Times New Roman"/>
          <w:i/>
          <w:noProof/>
          <w:sz w:val="24"/>
          <w:szCs w:val="24"/>
          <w:highlight w:val="yellow"/>
          <w:lang w:eastAsia="bg-BG"/>
        </w:rPr>
      </w:pPr>
    </w:p>
    <w:p w:rsidR="000E6AC8" w:rsidRPr="000E6AC8" w:rsidRDefault="000E6AC8" w:rsidP="000E6AC8">
      <w:pPr>
        <w:spacing w:after="0" w:line="240" w:lineRule="auto"/>
        <w:ind w:firstLine="4320"/>
        <w:rPr>
          <w:rFonts w:ascii="Verdana" w:eastAsia="SimSun" w:hAnsi="Verdana" w:cs="Times New Roman"/>
          <w:noProof/>
          <w:sz w:val="24"/>
          <w:szCs w:val="24"/>
          <w:highlight w:val="yellow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E6AC8" w:rsidRPr="000E6AC8" w:rsidRDefault="000E6AC8" w:rsidP="000E6AC8">
      <w:pPr>
        <w:spacing w:after="0" w:line="240" w:lineRule="auto"/>
        <w:ind w:left="7952" w:firstLine="284"/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lang w:eastAsia="bg-BG"/>
        </w:rPr>
      </w:pPr>
    </w:p>
    <w:p w:rsidR="00093ADC" w:rsidRDefault="00093ADC" w:rsidP="000E6AC8">
      <w:bookmarkStart w:id="0" w:name="_GoBack"/>
      <w:bookmarkEnd w:id="0"/>
    </w:p>
    <w:sectPr w:rsidR="0009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F2" w:rsidRDefault="002B0FF2" w:rsidP="000E6AC8">
      <w:pPr>
        <w:spacing w:after="0" w:line="240" w:lineRule="auto"/>
      </w:pPr>
      <w:r>
        <w:separator/>
      </w:r>
    </w:p>
  </w:endnote>
  <w:endnote w:type="continuationSeparator" w:id="0">
    <w:p w:rsidR="002B0FF2" w:rsidRDefault="002B0FF2" w:rsidP="000E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F2" w:rsidRDefault="002B0FF2" w:rsidP="000E6AC8">
      <w:pPr>
        <w:spacing w:after="0" w:line="240" w:lineRule="auto"/>
      </w:pPr>
      <w:r>
        <w:separator/>
      </w:r>
    </w:p>
  </w:footnote>
  <w:footnote w:type="continuationSeparator" w:id="0">
    <w:p w:rsidR="002B0FF2" w:rsidRDefault="002B0FF2" w:rsidP="000E6AC8">
      <w:pPr>
        <w:spacing w:after="0" w:line="240" w:lineRule="auto"/>
      </w:pPr>
      <w:r>
        <w:continuationSeparator/>
      </w:r>
    </w:p>
  </w:footnote>
  <w:footnote w:id="1">
    <w:p w:rsidR="000E6AC8" w:rsidRPr="00F42E10" w:rsidRDefault="000E6AC8" w:rsidP="000E6AC8">
      <w:pPr>
        <w:pStyle w:val="a3"/>
        <w:jc w:val="both"/>
        <w:rPr>
          <w:sz w:val="18"/>
          <w:szCs w:val="18"/>
        </w:rPr>
      </w:pPr>
      <w:r w:rsidRPr="003A09C4">
        <w:rPr>
          <w:rStyle w:val="FootnoteCharacters"/>
          <w:sz w:val="28"/>
          <w:szCs w:val="28"/>
        </w:rPr>
        <w:footnoteRef/>
      </w:r>
      <w:r>
        <w:rPr>
          <w:sz w:val="18"/>
          <w:szCs w:val="18"/>
        </w:rPr>
        <w:tab/>
      </w:r>
      <w:r w:rsidRPr="003A09C4">
        <w:t xml:space="preserve"> Оставя се вярното.</w:t>
      </w:r>
    </w:p>
  </w:footnote>
  <w:footnote w:id="2">
    <w:p w:rsidR="000E6AC8" w:rsidRPr="003A09C4" w:rsidRDefault="000E6AC8" w:rsidP="000E6AC8">
      <w:pPr>
        <w:pStyle w:val="a3"/>
        <w:jc w:val="both"/>
      </w:pPr>
      <w:r w:rsidRPr="003A09C4">
        <w:rPr>
          <w:rStyle w:val="FootnoteCharacters"/>
          <w:sz w:val="28"/>
          <w:szCs w:val="28"/>
        </w:rPr>
        <w:footnoteRef/>
      </w:r>
      <w:r w:rsidRPr="00F42E10">
        <w:rPr>
          <w:sz w:val="18"/>
          <w:szCs w:val="18"/>
        </w:rPr>
        <w:tab/>
      </w:r>
      <w:r w:rsidRPr="003A09C4">
        <w:t xml:space="preserve"> </w:t>
      </w:r>
      <w:r w:rsidRPr="003A09C4">
        <w:t>Този абзац, заедно с таблицата след него, се попълват ако участникът ще използва подизпълнители за изпълнение на поръчката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0A"/>
    <w:rsid w:val="00093ADC"/>
    <w:rsid w:val="000E6AC8"/>
    <w:rsid w:val="002B0FF2"/>
    <w:rsid w:val="00450B4F"/>
    <w:rsid w:val="00A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AA5E"/>
  <w15:chartTrackingRefBased/>
  <w15:docId w15:val="{486308AB-01CF-4A05-87F7-B967FCAF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E6AC8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E6AC8"/>
    <w:rPr>
      <w:sz w:val="20"/>
      <w:szCs w:val="20"/>
    </w:rPr>
  </w:style>
  <w:style w:type="character" w:customStyle="1" w:styleId="FootnoteCharacters">
    <w:name w:val="Footnote Characters"/>
    <w:rsid w:val="000E6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Stoev</dc:creator>
  <cp:keywords/>
  <dc:description/>
  <cp:lastModifiedBy>Angel Stoev</cp:lastModifiedBy>
  <cp:revision>2</cp:revision>
  <dcterms:created xsi:type="dcterms:W3CDTF">2019-08-29T11:46:00Z</dcterms:created>
  <dcterms:modified xsi:type="dcterms:W3CDTF">2019-08-29T11:47:00Z</dcterms:modified>
</cp:coreProperties>
</file>